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4EE2" w14:textId="2B43ACFF" w:rsidR="00416FCC" w:rsidRPr="00442968" w:rsidRDefault="00416FCC">
      <w:pPr>
        <w:rPr>
          <w:b/>
          <w:bCs/>
          <w:sz w:val="48"/>
          <w:szCs w:val="48"/>
        </w:rPr>
      </w:pPr>
      <w:r w:rsidRPr="00442968">
        <w:rPr>
          <w:b/>
          <w:bCs/>
          <w:sz w:val="48"/>
          <w:szCs w:val="48"/>
        </w:rPr>
        <w:t>Det sker i Aladdin i juni</w:t>
      </w:r>
    </w:p>
    <w:p w14:paraId="6F8C09B0" w14:textId="77777777" w:rsidR="00416FCC" w:rsidRPr="00442968" w:rsidRDefault="00416FCC">
      <w:pPr>
        <w:rPr>
          <w:b/>
          <w:bCs/>
        </w:rPr>
      </w:pPr>
      <w:r w:rsidRPr="00442968">
        <w:rPr>
          <w:b/>
          <w:bCs/>
        </w:rPr>
        <w:t>Projekter:</w:t>
      </w:r>
    </w:p>
    <w:p w14:paraId="4FC01D4E" w14:textId="76C4EDD1" w:rsidR="00416FCC" w:rsidRDefault="00416FCC">
      <w:r>
        <w:t>De sidste 2 kældre BRO9 og BRO11 er ved at være færdige med udskiftningen af isolering</w:t>
      </w:r>
      <w:r w:rsidR="00442968">
        <w:t>en</w:t>
      </w:r>
      <w:r>
        <w:t xml:space="preserve"> </w:t>
      </w:r>
      <w:r w:rsidR="00442968">
        <w:t xml:space="preserve">om </w:t>
      </w:r>
      <w:r>
        <w:t>rør og udskiftningen af ventiler. De blev taget af det oprindelige projekt fordi vi afventede en udskiftning af hovedblyet der går fra gaden og ind i kælderen.</w:t>
      </w:r>
    </w:p>
    <w:p w14:paraId="7C4709B4" w14:textId="39EB8A4A" w:rsidR="00416FCC" w:rsidRDefault="00416FCC">
      <w:r w:rsidRPr="00442968">
        <w:rPr>
          <w:b/>
          <w:bCs/>
        </w:rPr>
        <w:t>Maling af gårdaltaner og køkkenvinduer</w:t>
      </w:r>
      <w:r>
        <w:t xml:space="preserve"> er godt i gang vi startede i BRO7 og arbejder os ned ad Andreas Bjørns Gade. </w:t>
      </w:r>
    </w:p>
    <w:p w14:paraId="56E44283" w14:textId="2F049B55" w:rsidR="00416FCC" w:rsidRDefault="00416FCC">
      <w:r>
        <w:t>Fibernet til Aladdin er i gang med trækning af kabler i kældrene og der er trukket omkring 500 meter kabel på nuværende tidspunkt. I denne uge holder kabeltrækkerne ferie og i næste uge fortsætter de i kældrene.</w:t>
      </w:r>
    </w:p>
    <w:p w14:paraId="421615EE" w14:textId="0A92535F" w:rsidR="00416FCC" w:rsidRPr="00442968" w:rsidRDefault="00416FCC">
      <w:pPr>
        <w:rPr>
          <w:b/>
          <w:bCs/>
        </w:rPr>
      </w:pPr>
      <w:r w:rsidRPr="00442968">
        <w:rPr>
          <w:b/>
          <w:bCs/>
        </w:rPr>
        <w:t>Gårdlavet:</w:t>
      </w:r>
    </w:p>
    <w:p w14:paraId="37ECD390" w14:textId="3D267437" w:rsidR="00416FCC" w:rsidRDefault="00416FCC">
      <w:r>
        <w:t xml:space="preserve">Vi får stadig god respons på de nye havemøbler </w:t>
      </w:r>
      <w:r w:rsidR="00216550">
        <w:t xml:space="preserve">og det ser ud til at de bliver flittigt brugt og fremmer det gode naboskab. </w:t>
      </w:r>
    </w:p>
    <w:p w14:paraId="03B07483" w14:textId="45D733C8" w:rsidR="00216550" w:rsidRDefault="00216550">
      <w:r>
        <w:t xml:space="preserve">Der er bestyrelsesmøde i gårdlavet onsdag den 17/6 – Et af </w:t>
      </w:r>
      <w:proofErr w:type="spellStart"/>
      <w:r>
        <w:t>mnerne</w:t>
      </w:r>
      <w:proofErr w:type="spellEnd"/>
      <w:r>
        <w:t xml:space="preserve"> der skal drøftes er hvordan vi passer på hinanden og især børnene, ved at vi får stoppet cykling og elektrisk transport gennem gården.</w:t>
      </w:r>
    </w:p>
    <w:p w14:paraId="191647B3" w14:textId="4BE8D4F8" w:rsidR="00216550" w:rsidRPr="00442968" w:rsidRDefault="00216550">
      <w:pPr>
        <w:rPr>
          <w:b/>
          <w:bCs/>
        </w:rPr>
      </w:pPr>
      <w:r w:rsidRPr="00442968">
        <w:rPr>
          <w:b/>
          <w:bCs/>
        </w:rPr>
        <w:t xml:space="preserve">Driften: </w:t>
      </w:r>
    </w:p>
    <w:p w14:paraId="12A772EE" w14:textId="1B1461AF" w:rsidR="00216550" w:rsidRDefault="00216550">
      <w:r>
        <w:t>Vi har desværre fået en del graffiti på porten ud mod Bodenhoffs Plads og i området omkring Bodenhoffs Plads – Det har stået på i nogle dage og vi gør hvad vi kan for at få det fjernet hurtigst muligt. Der meget ærgerligt og trist, samtidig er det også dyrt for ejerforeningen.</w:t>
      </w:r>
    </w:p>
    <w:p w14:paraId="6C4BCE69" w14:textId="4720BE04" w:rsidR="00216550" w:rsidRDefault="00442968">
      <w:r>
        <w:t xml:space="preserve">Vi har møde med </w:t>
      </w:r>
      <w:proofErr w:type="spellStart"/>
      <w:r>
        <w:t>iFiber</w:t>
      </w:r>
      <w:proofErr w:type="spellEnd"/>
      <w:r>
        <w:t xml:space="preserve"> den 22/6 – Her skal vi starte planlægningen af den information vi vil sende ud inden man kan tilmelde sig.</w:t>
      </w:r>
    </w:p>
    <w:p w14:paraId="35895E19" w14:textId="7ADE91BA" w:rsidR="00442968" w:rsidRPr="00442968" w:rsidRDefault="00442968">
      <w:pPr>
        <w:rPr>
          <w:i/>
          <w:iCs/>
        </w:rPr>
      </w:pPr>
      <w:r w:rsidRPr="00442968">
        <w:rPr>
          <w:i/>
          <w:iCs/>
        </w:rPr>
        <w:t xml:space="preserve">Venlig hilsen </w:t>
      </w:r>
    </w:p>
    <w:p w14:paraId="7FB71E9B" w14:textId="411CB4C4" w:rsidR="00442968" w:rsidRPr="00442968" w:rsidRDefault="00442968">
      <w:pPr>
        <w:rPr>
          <w:i/>
          <w:iCs/>
        </w:rPr>
      </w:pPr>
      <w:r w:rsidRPr="00442968">
        <w:rPr>
          <w:i/>
          <w:iCs/>
        </w:rPr>
        <w:t>Ejendomskontoret Aladdin</w:t>
      </w:r>
    </w:p>
    <w:p w14:paraId="613CEBF4" w14:textId="77777777" w:rsidR="00416FCC" w:rsidRDefault="00416FCC"/>
    <w:sectPr w:rsidR="00416F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CC"/>
    <w:rsid w:val="00216550"/>
    <w:rsid w:val="00416FCC"/>
    <w:rsid w:val="00442968"/>
    <w:rsid w:val="005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760"/>
  <w15:chartTrackingRefBased/>
  <w15:docId w15:val="{B878E3EF-25FB-47DC-9465-02E9164A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6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6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6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6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6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6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6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6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6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6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6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6F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6F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6F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6F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6F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6F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6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6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6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6F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6F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6F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6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6F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6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Andersen</dc:creator>
  <cp:keywords/>
  <dc:description/>
  <cp:lastModifiedBy>Jan Andersen</cp:lastModifiedBy>
  <cp:revision>1</cp:revision>
  <dcterms:created xsi:type="dcterms:W3CDTF">2026-06-09T12:13:00Z</dcterms:created>
  <dcterms:modified xsi:type="dcterms:W3CDTF">2026-06-09T12:42:00Z</dcterms:modified>
</cp:coreProperties>
</file>